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E5ABF" w14:textId="77777777" w:rsidR="004278E9" w:rsidRDefault="004278E9" w:rsidP="004278E9">
      <w:pPr>
        <w:rPr>
          <w:b/>
          <w:bCs/>
        </w:rPr>
      </w:pPr>
      <w:r>
        <w:rPr>
          <w:b/>
          <w:bCs/>
        </w:rPr>
        <w:t>State Professional Trainee</w:t>
      </w:r>
    </w:p>
    <w:p w14:paraId="694C1D23" w14:textId="77777777" w:rsidR="004278E9" w:rsidRDefault="004278E9" w:rsidP="004278E9">
      <w:pPr>
        <w:rPr>
          <w:b/>
          <w:bCs/>
        </w:rPr>
      </w:pPr>
      <w:r>
        <w:rPr>
          <w:b/>
          <w:bCs/>
        </w:rPr>
        <w:t>Alabama Department of Transportation</w:t>
      </w:r>
    </w:p>
    <w:p w14:paraId="2806BA0F" w14:textId="77777777" w:rsidR="004278E9" w:rsidRDefault="004278E9" w:rsidP="004278E9">
      <w:pPr>
        <w:rPr>
          <w:b/>
          <w:bCs/>
        </w:rPr>
      </w:pPr>
      <w:r>
        <w:rPr>
          <w:b/>
          <w:bCs/>
        </w:rPr>
        <w:t>Birmingham Area</w:t>
      </w:r>
    </w:p>
    <w:p w14:paraId="251C8BF8" w14:textId="77777777" w:rsidR="004278E9" w:rsidRDefault="004278E9" w:rsidP="004278E9">
      <w:pPr>
        <w:rPr>
          <w:b/>
          <w:bCs/>
        </w:rPr>
      </w:pPr>
      <w:r>
        <w:rPr>
          <w:b/>
          <w:bCs/>
        </w:rPr>
        <w:t>Salary Range: $33,081.60 - $50,174.40</w:t>
      </w:r>
    </w:p>
    <w:p w14:paraId="53327D9D" w14:textId="77777777" w:rsidR="004278E9" w:rsidRDefault="004278E9" w:rsidP="004278E9">
      <w:pPr>
        <w:rPr>
          <w:b/>
          <w:bCs/>
        </w:rPr>
      </w:pPr>
    </w:p>
    <w:p w14:paraId="5309C5AD" w14:textId="77777777" w:rsidR="004278E9" w:rsidRDefault="004278E9" w:rsidP="004278E9">
      <w:pPr>
        <w:rPr>
          <w:b/>
          <w:bCs/>
        </w:rPr>
      </w:pPr>
      <w:r>
        <w:rPr>
          <w:b/>
          <w:bCs/>
        </w:rPr>
        <w:t xml:space="preserve">Minimum requirements: </w:t>
      </w:r>
    </w:p>
    <w:p w14:paraId="38F16F4A" w14:textId="77777777" w:rsidR="004278E9" w:rsidRDefault="004278E9" w:rsidP="004278E9">
      <w:pPr>
        <w:rPr>
          <w:b/>
          <w:bCs/>
        </w:rPr>
      </w:pPr>
      <w:r>
        <w:rPr>
          <w:b/>
          <w:bCs/>
        </w:rPr>
        <w:t>Bachelor’s degree from an accredited four-year college or university.</w:t>
      </w:r>
    </w:p>
    <w:p w14:paraId="214743E0" w14:textId="77777777" w:rsidR="004278E9" w:rsidRDefault="004278E9" w:rsidP="004278E9">
      <w:pPr>
        <w:rPr>
          <w:b/>
          <w:bCs/>
        </w:rPr>
      </w:pPr>
    </w:p>
    <w:p w14:paraId="4603A19F" w14:textId="77777777" w:rsidR="004278E9" w:rsidRDefault="004278E9" w:rsidP="004278E9">
      <w:pPr>
        <w:rPr>
          <w:b/>
          <w:bCs/>
        </w:rPr>
      </w:pPr>
      <w:r>
        <w:rPr>
          <w:b/>
          <w:bCs/>
        </w:rPr>
        <w:t>A position is available to anyone interested in working for the Alabama Department of Transportation in the field of Right of Way Acquisition and Management.  The selected candidate will be hired for a limited tenure, two-year period as a trainee and will be required to successfully complete the provided real estate related and regulatory courses to obtain the minimum qualifications to qualify for employment as a Right of Way Coordinator. Courses will be provided. The applicant will be eligible for a raise after 12 months.  The position provides the career path into a diverse field that encompasses real estate appraisal, property and project management, eminent domain, and regulatory compliance.  The applicant must have strong analytical and math skills.</w:t>
      </w:r>
      <w:r>
        <w:t xml:space="preserve"> </w:t>
      </w:r>
      <w:r>
        <w:rPr>
          <w:b/>
          <w:bCs/>
        </w:rPr>
        <w:t xml:space="preserve">Knowledge of the real estate market would be beneficial. </w:t>
      </w:r>
    </w:p>
    <w:p w14:paraId="145C21E9" w14:textId="77777777" w:rsidR="004278E9" w:rsidRDefault="004278E9" w:rsidP="004278E9">
      <w:pPr>
        <w:rPr>
          <w:b/>
          <w:bCs/>
        </w:rPr>
      </w:pPr>
    </w:p>
    <w:p w14:paraId="2D8DB69F" w14:textId="77777777" w:rsidR="004278E9" w:rsidRDefault="004278E9" w:rsidP="004278E9">
      <w:pPr>
        <w:rPr>
          <w:b/>
          <w:bCs/>
        </w:rPr>
      </w:pPr>
      <w:r>
        <w:rPr>
          <w:b/>
          <w:bCs/>
        </w:rPr>
        <w:t xml:space="preserve">Employee will be eligible for all state benefits. </w:t>
      </w:r>
    </w:p>
    <w:p w14:paraId="30A3B679" w14:textId="77777777" w:rsidR="004278E9" w:rsidRDefault="004278E9" w:rsidP="004278E9">
      <w:pPr>
        <w:rPr>
          <w:b/>
          <w:bCs/>
        </w:rPr>
      </w:pPr>
    </w:p>
    <w:p w14:paraId="139C0917" w14:textId="77777777" w:rsidR="004278E9" w:rsidRDefault="004278E9" w:rsidP="004278E9">
      <w:pPr>
        <w:rPr>
          <w:b/>
          <w:bCs/>
        </w:rPr>
      </w:pPr>
      <w:r>
        <w:rPr>
          <w:b/>
          <w:bCs/>
        </w:rPr>
        <w:t xml:space="preserve">Please contact Denise </w:t>
      </w:r>
      <w:proofErr w:type="spellStart"/>
      <w:r>
        <w:rPr>
          <w:b/>
          <w:bCs/>
        </w:rPr>
        <w:t>Thackerson</w:t>
      </w:r>
      <w:proofErr w:type="spellEnd"/>
      <w:r>
        <w:rPr>
          <w:b/>
          <w:bCs/>
        </w:rPr>
        <w:t xml:space="preserve"> at 205-581-5642 or James Grimmett at 205-581-5911 for application information. </w:t>
      </w:r>
    </w:p>
    <w:p w14:paraId="4001962A" w14:textId="77777777" w:rsidR="00A478D5" w:rsidRDefault="004278E9"/>
    <w:sectPr w:rsidR="00A47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8B"/>
    <w:rsid w:val="004278E9"/>
    <w:rsid w:val="008232EF"/>
    <w:rsid w:val="00975144"/>
    <w:rsid w:val="00EA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6393F-8522-47DC-87F5-4141398E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8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73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Carolyn</dc:creator>
  <cp:keywords/>
  <dc:description/>
  <cp:lastModifiedBy>Greene, Carolyn</cp:lastModifiedBy>
  <cp:revision>2</cp:revision>
  <dcterms:created xsi:type="dcterms:W3CDTF">2021-02-10T18:48:00Z</dcterms:created>
  <dcterms:modified xsi:type="dcterms:W3CDTF">2021-02-10T18:48:00Z</dcterms:modified>
</cp:coreProperties>
</file>